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D2" w:rsidRDefault="007654D2" w:rsidP="003664F9">
      <w:pPr>
        <w:jc w:val="center"/>
        <w:rPr>
          <w:sz w:val="28"/>
          <w:szCs w:val="28"/>
        </w:rPr>
      </w:pPr>
      <w:bookmarkStart w:id="0" w:name="_GoBack"/>
      <w:bookmarkEnd w:id="0"/>
    </w:p>
    <w:p w:rsidR="00987257" w:rsidRPr="00DD33B3" w:rsidRDefault="003664F9" w:rsidP="0031125C">
      <w:pPr>
        <w:jc w:val="center"/>
        <w:rPr>
          <w:sz w:val="32"/>
          <w:szCs w:val="32"/>
        </w:rPr>
      </w:pPr>
      <w:r w:rsidRPr="00DD33B3">
        <w:rPr>
          <w:rFonts w:hint="eastAsia"/>
          <w:sz w:val="32"/>
          <w:szCs w:val="32"/>
        </w:rPr>
        <w:t>入</w:t>
      </w:r>
      <w:r w:rsidRPr="00DD33B3">
        <w:rPr>
          <w:sz w:val="32"/>
          <w:szCs w:val="32"/>
        </w:rPr>
        <w:t xml:space="preserve">  </w:t>
      </w:r>
      <w:r w:rsidRPr="00DD33B3">
        <w:rPr>
          <w:rFonts w:hint="eastAsia"/>
          <w:sz w:val="32"/>
          <w:szCs w:val="32"/>
        </w:rPr>
        <w:t>札</w:t>
      </w:r>
      <w:r w:rsidRPr="00DD33B3">
        <w:rPr>
          <w:sz w:val="32"/>
          <w:szCs w:val="32"/>
        </w:rPr>
        <w:t xml:space="preserve">  </w:t>
      </w:r>
      <w:r w:rsidRPr="00DD33B3">
        <w:rPr>
          <w:rFonts w:hint="eastAsia"/>
          <w:sz w:val="32"/>
          <w:szCs w:val="32"/>
        </w:rPr>
        <w:t>書</w:t>
      </w:r>
      <w:r w:rsidRPr="00DD33B3">
        <w:rPr>
          <w:sz w:val="32"/>
          <w:szCs w:val="32"/>
        </w:rPr>
        <w:t xml:space="preserve">  </w:t>
      </w:r>
      <w:r w:rsidRPr="00DD33B3">
        <w:rPr>
          <w:rFonts w:hint="eastAsia"/>
          <w:sz w:val="32"/>
          <w:szCs w:val="32"/>
        </w:rPr>
        <w:t>（</w:t>
      </w:r>
      <w:r w:rsidRPr="00DD33B3">
        <w:rPr>
          <w:sz w:val="32"/>
          <w:szCs w:val="32"/>
        </w:rPr>
        <w:t xml:space="preserve"> </w:t>
      </w:r>
      <w:r w:rsidR="0031125C">
        <w:rPr>
          <w:rFonts w:hint="eastAsia"/>
          <w:sz w:val="32"/>
          <w:szCs w:val="32"/>
        </w:rPr>
        <w:t>役務</w:t>
      </w:r>
      <w:r w:rsidRPr="00DD33B3">
        <w:rPr>
          <w:sz w:val="32"/>
          <w:szCs w:val="32"/>
        </w:rPr>
        <w:t xml:space="preserve"> </w:t>
      </w:r>
      <w:r w:rsidRPr="00DD33B3">
        <w:rPr>
          <w:rFonts w:hint="eastAsia"/>
          <w:sz w:val="32"/>
          <w:szCs w:val="32"/>
        </w:rPr>
        <w:t>）</w:t>
      </w:r>
    </w:p>
    <w:tbl>
      <w:tblPr>
        <w:tblW w:w="0" w:type="auto"/>
        <w:tblInd w:w="1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6991"/>
      </w:tblGrid>
      <w:tr w:rsidR="003664F9" w:rsidRPr="003664F9" w:rsidTr="007654D2">
        <w:trPr>
          <w:trHeight w:val="929"/>
        </w:trPr>
        <w:tc>
          <w:tcPr>
            <w:tcW w:w="2436" w:type="dxa"/>
          </w:tcPr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入札金額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3664F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入札金額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91" w:type="dxa"/>
          </w:tcPr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3664F9" w:rsidRPr="003664F9" w:rsidTr="007654D2">
        <w:trPr>
          <w:trHeight w:val="977"/>
        </w:trPr>
        <w:tc>
          <w:tcPr>
            <w:tcW w:w="2436" w:type="dxa"/>
          </w:tcPr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入札目的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3664F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入札目的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91" w:type="dxa"/>
          </w:tcPr>
          <w:p w:rsidR="003664F9" w:rsidRPr="004D6E88" w:rsidRDefault="0031125C" w:rsidP="004F4730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31125C">
              <w:rPr>
                <w:rFonts w:asciiTheme="minorEastAsia" w:hAnsiTheme="minorEastAsia" w:hint="eastAsia"/>
                <w:sz w:val="22"/>
              </w:rPr>
              <w:t>平成</w:t>
            </w:r>
            <w:r w:rsidR="004F4730">
              <w:rPr>
                <w:rFonts w:asciiTheme="minorEastAsia" w:hAnsiTheme="minorEastAsia" w:hint="eastAsia"/>
                <w:sz w:val="22"/>
              </w:rPr>
              <w:t>30</w:t>
            </w:r>
            <w:r w:rsidRPr="0031125C">
              <w:rPr>
                <w:rFonts w:asciiTheme="minorEastAsia" w:hAnsiTheme="minorEastAsia" w:hint="eastAsia"/>
                <w:sz w:val="22"/>
              </w:rPr>
              <w:t>年度 第</w:t>
            </w:r>
            <w:r w:rsidR="00F3729C">
              <w:rPr>
                <w:rFonts w:asciiTheme="minorEastAsia" w:hAnsiTheme="minorEastAsia" w:hint="eastAsia"/>
                <w:sz w:val="22"/>
              </w:rPr>
              <w:t>2</w:t>
            </w:r>
            <w:r w:rsidR="004F4730">
              <w:rPr>
                <w:rFonts w:asciiTheme="minorEastAsia" w:hAnsiTheme="minorEastAsia" w:hint="eastAsia"/>
                <w:sz w:val="22"/>
              </w:rPr>
              <w:t>6</w:t>
            </w:r>
            <w:r w:rsidRPr="0031125C">
              <w:rPr>
                <w:rFonts w:asciiTheme="minorEastAsia" w:hAnsiTheme="minorEastAsia" w:hint="eastAsia"/>
                <w:sz w:val="22"/>
              </w:rPr>
              <w:t>回全国中学校駅伝大会にかかる大会会場設営および</w:t>
            </w:r>
            <w:r>
              <w:rPr>
                <w:rFonts w:asciiTheme="minorEastAsia" w:hAnsiTheme="minorEastAsia" w:hint="eastAsia"/>
                <w:sz w:val="22"/>
              </w:rPr>
              <w:t>撤去に係る</w:t>
            </w:r>
            <w:r w:rsidRPr="0031125C">
              <w:rPr>
                <w:rFonts w:asciiTheme="minorEastAsia" w:hAnsiTheme="minorEastAsia" w:hint="eastAsia"/>
                <w:sz w:val="22"/>
              </w:rPr>
              <w:t>業務委託（リハーサル大会を含む）</w:t>
            </w:r>
          </w:p>
        </w:tc>
      </w:tr>
      <w:tr w:rsidR="003664F9" w:rsidRPr="003664F9" w:rsidTr="007654D2">
        <w:trPr>
          <w:trHeight w:val="1004"/>
        </w:trPr>
        <w:tc>
          <w:tcPr>
            <w:tcW w:w="2436" w:type="dxa"/>
          </w:tcPr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引渡場所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3664F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引渡場所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91" w:type="dxa"/>
          </w:tcPr>
          <w:p w:rsidR="003664F9" w:rsidRPr="00233F46" w:rsidRDefault="00233F46" w:rsidP="004F4730">
            <w:pPr>
              <w:tabs>
                <w:tab w:val="left" w:pos="7275"/>
              </w:tabs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233F46">
              <w:rPr>
                <w:rFonts w:ascii="ＭＳ 明朝" w:eastAsia="ＭＳ 明朝" w:hAnsi="ＭＳ 明朝" w:cs="Times New Roman" w:hint="eastAsia"/>
                <w:sz w:val="22"/>
              </w:rPr>
              <w:t>平成</w:t>
            </w:r>
            <w:r w:rsidR="004F4730">
              <w:rPr>
                <w:rFonts w:ascii="ＭＳ 明朝" w:eastAsia="ＭＳ 明朝" w:hAnsi="ＭＳ 明朝" w:cs="Times New Roman" w:hint="eastAsia"/>
                <w:sz w:val="22"/>
              </w:rPr>
              <w:t>30</w:t>
            </w:r>
            <w:r w:rsidRPr="00233F46">
              <w:rPr>
                <w:rFonts w:ascii="ＭＳ 明朝" w:eastAsia="ＭＳ 明朝" w:hAnsi="ＭＳ 明朝" w:cs="Times New Roman"/>
                <w:sz w:val="22"/>
              </w:rPr>
              <w:t>年度</w:t>
            </w:r>
            <w:r w:rsidRPr="00233F46">
              <w:rPr>
                <w:rFonts w:ascii="ＭＳ 明朝" w:eastAsia="ＭＳ 明朝" w:hAnsi="ＭＳ 明朝" w:cs="Times New Roman" w:hint="eastAsia"/>
                <w:sz w:val="22"/>
              </w:rPr>
              <w:t>全国</w:t>
            </w:r>
            <w:r w:rsidR="004D6E88">
              <w:rPr>
                <w:rFonts w:ascii="ＭＳ 明朝" w:eastAsia="ＭＳ 明朝" w:hAnsi="ＭＳ 明朝" w:cs="Times New Roman" w:hint="eastAsia"/>
                <w:sz w:val="22"/>
              </w:rPr>
              <w:t>中学校駅伝大会</w:t>
            </w:r>
            <w:r w:rsidRPr="00233F46">
              <w:rPr>
                <w:rFonts w:ascii="ＭＳ 明朝" w:eastAsia="ＭＳ 明朝" w:hAnsi="ＭＳ 明朝" w:cs="Times New Roman" w:hint="eastAsia"/>
                <w:sz w:val="22"/>
              </w:rPr>
              <w:t>滋賀県</w:t>
            </w:r>
            <w:r w:rsidR="007654D2">
              <w:rPr>
                <w:rFonts w:ascii="ＭＳ 明朝" w:eastAsia="ＭＳ 明朝" w:hAnsi="ＭＳ 明朝" w:cs="Times New Roman" w:hint="eastAsia"/>
                <w:sz w:val="22"/>
              </w:rPr>
              <w:t>実行委員会の指定する設置場所</w:t>
            </w:r>
          </w:p>
        </w:tc>
      </w:tr>
      <w:tr w:rsidR="003664F9" w:rsidRPr="003664F9" w:rsidTr="007654D2">
        <w:trPr>
          <w:trHeight w:val="976"/>
        </w:trPr>
        <w:tc>
          <w:tcPr>
            <w:tcW w:w="2436" w:type="dxa"/>
          </w:tcPr>
          <w:p w:rsid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引渡期限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3664F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引渡期限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91" w:type="dxa"/>
          </w:tcPr>
          <w:p w:rsidR="0031125C" w:rsidRPr="0031125C" w:rsidRDefault="0031125C" w:rsidP="0031125C">
            <w:pPr>
              <w:rPr>
                <w:rFonts w:asciiTheme="minorEastAsia" w:hAnsiTheme="minorEastAsia" w:cs="ＭＳ明朝"/>
                <w:kern w:val="0"/>
                <w:sz w:val="22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31125C">
              <w:rPr>
                <w:rFonts w:hint="eastAsia"/>
                <w:sz w:val="22"/>
                <w:szCs w:val="21"/>
                <w:lang w:eastAsia="zh-TW"/>
              </w:rPr>
              <w:t>①</w:t>
            </w:r>
            <w:r w:rsidRPr="0031125C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平成</w:t>
            </w:r>
            <w:r w:rsidR="004F4730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30</w:t>
            </w:r>
            <w:r w:rsidRPr="0031125C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年11月1</w:t>
            </w:r>
            <w:r w:rsidR="004F4730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5</w:t>
            </w:r>
            <w:r w:rsidRPr="0031125C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日（木）午後４時</w:t>
            </w:r>
          </w:p>
          <w:p w:rsidR="0031125C" w:rsidRPr="0031125C" w:rsidRDefault="0031125C" w:rsidP="007C4000">
            <w:pPr>
              <w:ind w:firstLineChars="100" w:firstLine="220"/>
              <w:rPr>
                <w:rFonts w:asciiTheme="minorEastAsia" w:hAnsiTheme="minorEastAsia" w:cs="ＭＳ明朝"/>
                <w:kern w:val="0"/>
                <w:sz w:val="22"/>
                <w:szCs w:val="21"/>
              </w:rPr>
            </w:pPr>
            <w:r w:rsidRPr="0031125C">
              <w:rPr>
                <w:rFonts w:asciiTheme="minorEastAsia" w:hAnsiTheme="minorEastAsia" w:cs="ＭＳ明朝" w:hint="eastAsia"/>
                <w:kern w:val="0"/>
                <w:sz w:val="22"/>
                <w:szCs w:val="21"/>
              </w:rPr>
              <w:t>（希望が丘文化公園）</w:t>
            </w:r>
          </w:p>
          <w:p w:rsidR="0031125C" w:rsidRPr="0031125C" w:rsidRDefault="0031125C" w:rsidP="0031125C">
            <w:pPr>
              <w:rPr>
                <w:rFonts w:asciiTheme="minorEastAsia" w:hAnsiTheme="minorEastAsia" w:cs="ＭＳ明朝"/>
                <w:kern w:val="0"/>
                <w:sz w:val="22"/>
                <w:szCs w:val="21"/>
                <w:lang w:eastAsia="zh-TW"/>
              </w:rPr>
            </w:pPr>
            <w:r w:rsidRPr="0031125C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 xml:space="preserve">　②平成</w:t>
            </w:r>
            <w:r w:rsidR="004F4730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30</w:t>
            </w:r>
            <w:r w:rsidRPr="0031125C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年12月1</w:t>
            </w:r>
            <w:r w:rsidR="004F4730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4</w:t>
            </w:r>
            <w:r w:rsidRPr="0031125C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日（金）午後</w:t>
            </w:r>
            <w:r w:rsidR="00F3729C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7</w:t>
            </w:r>
            <w:r w:rsidRPr="0031125C">
              <w:rPr>
                <w:rFonts w:asciiTheme="minorEastAsia" w:hAnsiTheme="minorEastAsia" w:cs="ＭＳ明朝" w:hint="eastAsia"/>
                <w:kern w:val="0"/>
                <w:sz w:val="22"/>
                <w:szCs w:val="21"/>
                <w:lang w:eastAsia="zh-TW"/>
              </w:rPr>
              <w:t>時</w:t>
            </w:r>
          </w:p>
          <w:p w:rsidR="003664F9" w:rsidRPr="0031125C" w:rsidRDefault="0031125C" w:rsidP="007C4000">
            <w:pPr>
              <w:ind w:firstLineChars="100" w:firstLine="22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szCs w:val="21"/>
              </w:rPr>
              <w:t>（野洲市総合体育館・希望が丘文化公園</w:t>
            </w:r>
            <w:r w:rsidRPr="0031125C">
              <w:rPr>
                <w:rFonts w:asciiTheme="minorEastAsia" w:hAnsiTheme="minorEastAsia" w:cs="ＭＳ明朝" w:hint="eastAsia"/>
                <w:kern w:val="0"/>
                <w:sz w:val="22"/>
                <w:szCs w:val="21"/>
              </w:rPr>
              <w:t>）</w:t>
            </w:r>
          </w:p>
        </w:tc>
      </w:tr>
      <w:tr w:rsidR="003664F9" w:rsidRPr="003664F9" w:rsidTr="007654D2">
        <w:trPr>
          <w:trHeight w:val="977"/>
        </w:trPr>
        <w:tc>
          <w:tcPr>
            <w:tcW w:w="2436" w:type="dxa"/>
          </w:tcPr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引渡方法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3664F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引渡方法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91" w:type="dxa"/>
          </w:tcPr>
          <w:p w:rsidR="007C4000" w:rsidRDefault="007C4000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="00074C1B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納入</w:t>
            </w:r>
            <w:r w:rsidR="0031125C">
              <w:rPr>
                <w:rFonts w:hAnsi="Times New Roman" w:cs="Times New Roman" w:hint="eastAsia"/>
                <w:sz w:val="22"/>
              </w:rPr>
              <w:t>場所に直接搬入・設置</w:t>
            </w:r>
            <w:r w:rsidRPr="00525C98">
              <w:rPr>
                <w:rFonts w:hAnsi="Times New Roman" w:cs="Times New Roman" w:hint="eastAsia"/>
                <w:sz w:val="22"/>
              </w:rPr>
              <w:t>すること</w:t>
            </w:r>
          </w:p>
        </w:tc>
      </w:tr>
      <w:tr w:rsidR="003664F9" w:rsidRPr="003664F9" w:rsidTr="007654D2">
        <w:trPr>
          <w:trHeight w:val="980"/>
        </w:trPr>
        <w:tc>
          <w:tcPr>
            <w:tcW w:w="2436" w:type="dxa"/>
          </w:tcPr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入札保証金額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3664F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入札保証金額</w:t>
            </w:r>
            <w:r w:rsidRPr="003664F9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91" w:type="dxa"/>
          </w:tcPr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3664F9" w:rsidRPr="003664F9" w:rsidRDefault="003664F9" w:rsidP="00765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D6E88">
              <w:rPr>
                <w:rFonts w:hint="eastAsia"/>
                <w:sz w:val="22"/>
              </w:rPr>
              <w:t>免　除</w:t>
            </w:r>
          </w:p>
        </w:tc>
      </w:tr>
      <w:tr w:rsidR="003664F9" w:rsidRPr="003664F9" w:rsidTr="007654D2">
        <w:trPr>
          <w:trHeight w:val="4911"/>
        </w:trPr>
        <w:tc>
          <w:tcPr>
            <w:tcW w:w="9427" w:type="dxa"/>
            <w:gridSpan w:val="2"/>
            <w:tcBorders>
              <w:bottom w:val="single" w:sz="18" w:space="0" w:color="000000"/>
            </w:tcBorders>
          </w:tcPr>
          <w:p w:rsidR="007654D2" w:rsidRPr="003664F9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7654D2" w:rsidRPr="003664F9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7654D2" w:rsidRPr="003664F9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上記の金額をもって販売したいので、仕様書、契約書案および指示事項を承知して入札します。</w:t>
            </w:r>
          </w:p>
          <w:p w:rsidR="007654D2" w:rsidRPr="003664F9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7654D2" w:rsidRPr="003664F9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F3729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平成　</w:t>
            </w:r>
            <w:r w:rsidR="004F473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３０</w: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7654D2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7654D2" w:rsidRPr="003664F9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7654D2" w:rsidRDefault="007654D2" w:rsidP="007E21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1900" w:firstLine="38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7654D2" w:rsidRDefault="007654D2" w:rsidP="007E21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1900" w:firstLine="38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7654D2" w:rsidRDefault="007654D2" w:rsidP="00765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1800" w:firstLine="36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9D3868"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入  札  者</w:t>
            </w:r>
          </w:p>
          <w:p w:rsidR="007654D2" w:rsidRPr="00233F46" w:rsidRDefault="007654D2" w:rsidP="009D3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1900" w:firstLine="38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7654D2" w:rsidRPr="003664F9" w:rsidRDefault="007654D2" w:rsidP="00765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1700" w:firstLine="357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  <w:p w:rsidR="007654D2" w:rsidRDefault="007654D2" w:rsidP="00233F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7654D2" w:rsidRPr="003664F9" w:rsidRDefault="007654D2" w:rsidP="00765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1700" w:firstLine="357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  <w:lang w:eastAsia="zh-TW"/>
              </w:rPr>
            </w:pP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</w:t>
            </w: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  <w:t xml:space="preserve">  </w: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名</w:t>
            </w: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</w:t>
            </w: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  <w:t xml:space="preserve">                            </w:t>
            </w: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印</w:t>
            </w:r>
          </w:p>
          <w:p w:rsidR="007654D2" w:rsidRPr="007654D2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  <w:lang w:eastAsia="zh-TW"/>
              </w:rPr>
            </w:pPr>
          </w:p>
          <w:p w:rsidR="007654D2" w:rsidRPr="003664F9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  <w:lang w:eastAsia="zh-TW"/>
              </w:rPr>
            </w:pPr>
          </w:p>
          <w:p w:rsidR="007654D2" w:rsidRDefault="007654D2" w:rsidP="00366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3664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</w:p>
          <w:p w:rsidR="007654D2" w:rsidRDefault="007654D2" w:rsidP="00765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3664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契約担当者</w:t>
            </w:r>
          </w:p>
          <w:p w:rsidR="004D6E88" w:rsidRDefault="004D6E88" w:rsidP="00765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eastAsia="zh-TW"/>
              </w:rPr>
            </w:pPr>
          </w:p>
          <w:p w:rsidR="004D6E88" w:rsidRPr="00497FBE" w:rsidRDefault="004D6E88" w:rsidP="004D6E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Theme="minorEastAsia" w:hAnsiTheme="minorEastAsia" w:cs="ＭＳ明朝"/>
                <w:kern w:val="0"/>
                <w:sz w:val="22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     </w:t>
            </w:r>
            <w:r w:rsidRPr="004D6E88">
              <w:rPr>
                <w:rFonts w:asciiTheme="minorEastAsia" w:hAnsiTheme="minorEastAsia" w:cs="ＭＳ明朝" w:hint="eastAsia"/>
                <w:kern w:val="0"/>
                <w:lang w:eastAsia="zh-TW"/>
              </w:rPr>
              <w:t>平成</w:t>
            </w:r>
            <w:r w:rsidR="004F4730">
              <w:rPr>
                <w:rFonts w:asciiTheme="minorEastAsia" w:hAnsiTheme="minorEastAsia" w:cs="ＭＳ明朝" w:hint="eastAsia"/>
                <w:kern w:val="0"/>
                <w:lang w:eastAsia="zh-TW"/>
              </w:rPr>
              <w:t>30</w:t>
            </w:r>
            <w:r w:rsidRPr="004D6E88">
              <w:rPr>
                <w:rFonts w:asciiTheme="minorEastAsia" w:hAnsiTheme="minorEastAsia" w:cs="ＭＳ明朝" w:hint="eastAsia"/>
                <w:kern w:val="0"/>
                <w:lang w:eastAsia="zh-TW"/>
              </w:rPr>
              <w:t>年度 第</w:t>
            </w:r>
            <w:r w:rsidR="00F3729C">
              <w:rPr>
                <w:rFonts w:asciiTheme="minorEastAsia" w:hAnsiTheme="minorEastAsia" w:cs="ＭＳ明朝" w:hint="eastAsia"/>
                <w:kern w:val="0"/>
                <w:lang w:eastAsia="zh-TW"/>
              </w:rPr>
              <w:t>2</w:t>
            </w:r>
            <w:r w:rsidR="004F4730">
              <w:rPr>
                <w:rFonts w:asciiTheme="minorEastAsia" w:hAnsiTheme="minorEastAsia" w:cs="ＭＳ明朝" w:hint="eastAsia"/>
                <w:kern w:val="0"/>
                <w:lang w:eastAsia="zh-TW"/>
              </w:rPr>
              <w:t>6</w:t>
            </w:r>
            <w:r w:rsidRPr="004D6E88">
              <w:rPr>
                <w:rFonts w:asciiTheme="minorEastAsia" w:hAnsiTheme="minorEastAsia" w:cs="ＭＳ明朝" w:hint="eastAsia"/>
                <w:kern w:val="0"/>
                <w:lang w:eastAsia="zh-TW"/>
              </w:rPr>
              <w:t>回全国中学校駅伝大会滋賀県実行委員会</w:t>
            </w:r>
            <w:r w:rsidRPr="004D6E88">
              <w:rPr>
                <w:rFonts w:asciiTheme="minorEastAsia" w:hAnsiTheme="minorEastAsia" w:cs="ＭＳ明朝"/>
                <w:kern w:val="0"/>
                <w:lang w:eastAsia="zh-TW"/>
              </w:rPr>
              <w:t xml:space="preserve"> </w:t>
            </w:r>
            <w:r w:rsidRPr="004D6E88">
              <w:rPr>
                <w:rFonts w:asciiTheme="minorEastAsia" w:hAnsiTheme="minorEastAsia" w:cs="ＭＳ明朝" w:hint="eastAsia"/>
                <w:kern w:val="0"/>
                <w:lang w:eastAsia="zh-TW"/>
              </w:rPr>
              <w:t>会長</w:t>
            </w:r>
            <w:r w:rsidRPr="004D6E88">
              <w:rPr>
                <w:rFonts w:asciiTheme="minorEastAsia" w:hAnsiTheme="minorEastAsia" w:cs="ＭＳ明朝"/>
                <w:kern w:val="0"/>
                <w:lang w:eastAsia="zh-TW"/>
              </w:rPr>
              <w:t xml:space="preserve"> </w:t>
            </w:r>
            <w:r w:rsidRPr="004D6E88">
              <w:rPr>
                <w:rFonts w:asciiTheme="minorEastAsia" w:hAnsiTheme="minorEastAsia" w:cs="ＭＳ明朝" w:hint="eastAsia"/>
                <w:kern w:val="0"/>
                <w:lang w:eastAsia="zh-TW"/>
              </w:rPr>
              <w:t xml:space="preserve">　</w:t>
            </w:r>
            <w:r w:rsidR="00F3729C">
              <w:rPr>
                <w:rFonts w:asciiTheme="minorEastAsia" w:hAnsiTheme="minorEastAsia" w:cs="ＭＳ明朝" w:hint="eastAsia"/>
                <w:kern w:val="0"/>
                <w:lang w:eastAsia="zh-TW"/>
              </w:rPr>
              <w:t>髙野</w:t>
            </w:r>
            <w:r w:rsidRPr="004D6E88">
              <w:rPr>
                <w:rFonts w:asciiTheme="minorEastAsia" w:hAnsiTheme="minorEastAsia" w:cs="ＭＳ明朝" w:hint="eastAsia"/>
                <w:kern w:val="0"/>
                <w:lang w:eastAsia="zh-TW"/>
              </w:rPr>
              <w:t xml:space="preserve">　清</w:t>
            </w:r>
          </w:p>
          <w:p w:rsidR="003664F9" w:rsidRPr="004F4730" w:rsidRDefault="003664F9" w:rsidP="00765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ind w:firstLineChars="300" w:firstLine="7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</w:tbl>
    <w:p w:rsidR="007654D2" w:rsidRDefault="007654D2" w:rsidP="003664F9">
      <w:pPr>
        <w:rPr>
          <w:lang w:eastAsia="zh-TW"/>
        </w:rPr>
      </w:pPr>
    </w:p>
    <w:p w:rsidR="003664F9" w:rsidRDefault="007B2012" w:rsidP="003664F9">
      <w:r>
        <w:rPr>
          <w:rFonts w:hint="eastAsia"/>
        </w:rPr>
        <w:t>＜留意事項＞</w:t>
      </w:r>
    </w:p>
    <w:p w:rsidR="007B2012" w:rsidRDefault="007B2012" w:rsidP="007B2012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入札金額には、消費税等抜き（消費税相当額抜き）の金額を記入してください。</w:t>
      </w:r>
    </w:p>
    <w:p w:rsidR="00233F46" w:rsidRDefault="007B2012" w:rsidP="007B2012">
      <w:r>
        <w:rPr>
          <w:rFonts w:hint="eastAsia"/>
        </w:rPr>
        <w:t>２　代表者名で記名押印してください。（法人の場合は、法人印と代表者印で押印）</w:t>
      </w:r>
    </w:p>
    <w:p w:rsidR="007B2012" w:rsidRDefault="007B2012" w:rsidP="007654D2">
      <w:pPr>
        <w:ind w:firstLineChars="200" w:firstLine="420"/>
      </w:pPr>
      <w:r>
        <w:rPr>
          <w:rFonts w:hint="eastAsia"/>
        </w:rPr>
        <w:t xml:space="preserve">代理人が入札を行う場合は、委任状を提出し、入札書には代理人名で記名押印してください。　</w:t>
      </w:r>
    </w:p>
    <w:sectPr w:rsidR="007B2012" w:rsidSect="003664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43" w:rsidRDefault="002A7043" w:rsidP="00245C7D">
      <w:r>
        <w:separator/>
      </w:r>
    </w:p>
  </w:endnote>
  <w:endnote w:type="continuationSeparator" w:id="0">
    <w:p w:rsidR="002A7043" w:rsidRDefault="002A7043" w:rsidP="002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43" w:rsidRDefault="002A7043" w:rsidP="00245C7D">
      <w:r>
        <w:separator/>
      </w:r>
    </w:p>
  </w:footnote>
  <w:footnote w:type="continuationSeparator" w:id="0">
    <w:p w:rsidR="002A7043" w:rsidRDefault="002A7043" w:rsidP="0024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F9"/>
    <w:rsid w:val="00074C1B"/>
    <w:rsid w:val="00125F18"/>
    <w:rsid w:val="001A1E88"/>
    <w:rsid w:val="00233F46"/>
    <w:rsid w:val="00245C7D"/>
    <w:rsid w:val="002639E2"/>
    <w:rsid w:val="002727CD"/>
    <w:rsid w:val="002A3A85"/>
    <w:rsid w:val="002A7043"/>
    <w:rsid w:val="0031125C"/>
    <w:rsid w:val="003501ED"/>
    <w:rsid w:val="003664F9"/>
    <w:rsid w:val="003D2BD1"/>
    <w:rsid w:val="004D6E88"/>
    <w:rsid w:val="004F4730"/>
    <w:rsid w:val="005358EF"/>
    <w:rsid w:val="005E3730"/>
    <w:rsid w:val="0061438D"/>
    <w:rsid w:val="00636255"/>
    <w:rsid w:val="00636B3F"/>
    <w:rsid w:val="006E2242"/>
    <w:rsid w:val="007224F1"/>
    <w:rsid w:val="00737B8C"/>
    <w:rsid w:val="0075145E"/>
    <w:rsid w:val="007654D2"/>
    <w:rsid w:val="007B2012"/>
    <w:rsid w:val="007C4000"/>
    <w:rsid w:val="007C4638"/>
    <w:rsid w:val="007E2198"/>
    <w:rsid w:val="00885F82"/>
    <w:rsid w:val="008C5FE0"/>
    <w:rsid w:val="00907B25"/>
    <w:rsid w:val="009543A7"/>
    <w:rsid w:val="00967BCF"/>
    <w:rsid w:val="00987257"/>
    <w:rsid w:val="009D3868"/>
    <w:rsid w:val="00A17331"/>
    <w:rsid w:val="00A2538F"/>
    <w:rsid w:val="00AB3D81"/>
    <w:rsid w:val="00AC280A"/>
    <w:rsid w:val="00B65847"/>
    <w:rsid w:val="00BE272E"/>
    <w:rsid w:val="00C3705C"/>
    <w:rsid w:val="00C46E30"/>
    <w:rsid w:val="00C64161"/>
    <w:rsid w:val="00D438BA"/>
    <w:rsid w:val="00DB65BD"/>
    <w:rsid w:val="00DD33B3"/>
    <w:rsid w:val="00E250D6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0FF5931-18C1-433D-94D5-5EF88AA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C7D"/>
  </w:style>
  <w:style w:type="paragraph" w:styleId="a5">
    <w:name w:val="footer"/>
    <w:basedOn w:val="a"/>
    <w:link w:val="a6"/>
    <w:uiPriority w:val="99"/>
    <w:unhideWhenUsed/>
    <w:rsid w:val="00245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3C0C-5968-471A-B723-FAF97F3C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ekiden</cp:lastModifiedBy>
  <cp:revision>2</cp:revision>
  <cp:lastPrinted>2016-08-31T10:50:00Z</cp:lastPrinted>
  <dcterms:created xsi:type="dcterms:W3CDTF">2018-09-01T23:08:00Z</dcterms:created>
  <dcterms:modified xsi:type="dcterms:W3CDTF">2018-09-01T23:08:00Z</dcterms:modified>
</cp:coreProperties>
</file>